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C" w:rsidRDefault="00CC589C">
      <w:pPr>
        <w:rPr>
          <w:highlight w:val="yellow"/>
          <w:lang w:val="es-ES"/>
        </w:rPr>
      </w:pPr>
      <w:r>
        <w:rPr>
          <w:highlight w:val="yellow"/>
          <w:lang w:val="es-ES"/>
        </w:rPr>
        <w:t>Septiembre 8 de 2015</w:t>
      </w:r>
    </w:p>
    <w:p w:rsidR="00CC589C" w:rsidRDefault="00CC589C">
      <w:pPr>
        <w:rPr>
          <w:highlight w:val="yellow"/>
          <w:lang w:val="es-ES"/>
        </w:rPr>
      </w:pPr>
      <w:r>
        <w:rPr>
          <w:highlight w:val="yellow"/>
          <w:lang w:val="es-ES"/>
        </w:rPr>
        <w:t>Imperfecto del indicativo</w:t>
      </w:r>
    </w:p>
    <w:p w:rsidR="00CC589C" w:rsidRDefault="00CC589C">
      <w:pPr>
        <w:rPr>
          <w:highlight w:val="yellow"/>
          <w:lang w:val="es-ES"/>
        </w:rPr>
      </w:pPr>
      <w:r>
        <w:rPr>
          <w:highlight w:val="yellow"/>
          <w:lang w:val="es-ES"/>
        </w:rPr>
        <w:t>Verbos regulares</w:t>
      </w:r>
    </w:p>
    <w:p w:rsidR="00CC589C" w:rsidRDefault="00CC589C">
      <w:pPr>
        <w:rPr>
          <w:highlight w:val="yellow"/>
          <w:lang w:val="es-ES"/>
        </w:rPr>
      </w:pPr>
      <w:r>
        <w:rPr>
          <w:noProof/>
          <w:color w:val="0000FF"/>
        </w:rPr>
        <w:drawing>
          <wp:inline distT="0" distB="0" distL="0" distR="0" wp14:anchorId="01D3895F" wp14:editId="2E716E80">
            <wp:extent cx="3956050" cy="2641600"/>
            <wp:effectExtent l="0" t="0" r="6350" b="6350"/>
            <wp:docPr id="8" name="irc_mi" descr="http://mariaortegagarcia.com/wp-content/uploads/2012/12/ScreenShot_2012-12-30_17-56-5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iaortegagarcia.com/wp-content/uploads/2012/12/ScreenShot_2012-12-30_17-56-5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A" w:rsidRDefault="00D9443A">
      <w:pPr>
        <w:rPr>
          <w:lang w:val="es-ES"/>
        </w:rPr>
      </w:pPr>
      <w:r w:rsidRPr="00D9443A">
        <w:rPr>
          <w:highlight w:val="yellow"/>
          <w:lang w:val="es-ES"/>
        </w:rPr>
        <w:t>Ser</w:t>
      </w:r>
    </w:p>
    <w:p w:rsidR="00D9443A" w:rsidRDefault="00D9443A">
      <w:pPr>
        <w:rPr>
          <w:lang w:val="es-ES"/>
        </w:rPr>
      </w:pPr>
      <w:r>
        <w:rPr>
          <w:lang w:val="es-ES"/>
        </w:rPr>
        <w:t xml:space="preserve">Usa la conjugación del verbo Ser en Imperfecto en el primer espacio y en el segundo completa la idea con cualquier verbo en imperfecto.                     </w:t>
      </w:r>
    </w:p>
    <w:p w:rsidR="00E02F30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>Cuando yo ______________niño, yo___________________</w:t>
      </w:r>
      <w:r w:rsidR="00984BA4" w:rsidRPr="00984BA4">
        <w:rPr>
          <w:lang w:val="es-ES"/>
        </w:rPr>
        <w:t>_______________</w:t>
      </w:r>
      <w:r w:rsidRPr="00984BA4">
        <w:rPr>
          <w:lang w:val="es-ES"/>
        </w:rPr>
        <w:t>_</w:t>
      </w:r>
    </w:p>
    <w:p w:rsidR="00D9443A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 xml:space="preserve">Cuando Tú ____________su novio, </w:t>
      </w:r>
      <w:r w:rsidR="00984BA4" w:rsidRPr="00984BA4">
        <w:rPr>
          <w:lang w:val="es-ES"/>
        </w:rPr>
        <w:t>ella</w:t>
      </w:r>
      <w:r w:rsidRPr="00984BA4">
        <w:rPr>
          <w:lang w:val="es-ES"/>
        </w:rPr>
        <w:t>___________________</w:t>
      </w:r>
      <w:r w:rsidR="00984BA4" w:rsidRPr="00984BA4">
        <w:rPr>
          <w:lang w:val="es-ES"/>
        </w:rPr>
        <w:t>______________</w:t>
      </w:r>
      <w:r w:rsidRPr="00984BA4">
        <w:rPr>
          <w:lang w:val="es-ES"/>
        </w:rPr>
        <w:t>__</w:t>
      </w:r>
    </w:p>
    <w:p w:rsidR="00D9443A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>Cuando  ustedes ____________estudiantes de primaria,</w:t>
      </w:r>
      <w:r w:rsidR="00984BA4" w:rsidRPr="00984BA4">
        <w:rPr>
          <w:lang w:val="es-ES"/>
        </w:rPr>
        <w:t xml:space="preserve"> </w:t>
      </w:r>
      <w:r w:rsidRPr="00984BA4">
        <w:rPr>
          <w:lang w:val="es-ES"/>
        </w:rPr>
        <w:t>ella_______</w:t>
      </w:r>
      <w:r w:rsidR="00984BA4" w:rsidRPr="00984BA4">
        <w:rPr>
          <w:lang w:val="es-ES"/>
        </w:rPr>
        <w:t>______________</w:t>
      </w:r>
      <w:r w:rsidRPr="00984BA4">
        <w:rPr>
          <w:lang w:val="es-ES"/>
        </w:rPr>
        <w:t>____________</w:t>
      </w:r>
    </w:p>
    <w:p w:rsidR="00D9443A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>Cuando ellos _________ famosos,  yo___________________</w:t>
      </w:r>
      <w:r w:rsidR="00984BA4" w:rsidRPr="00984BA4">
        <w:rPr>
          <w:lang w:val="es-ES"/>
        </w:rPr>
        <w:t>______________</w:t>
      </w:r>
      <w:r w:rsidRPr="00984BA4">
        <w:rPr>
          <w:lang w:val="es-ES"/>
        </w:rPr>
        <w:t>_</w:t>
      </w:r>
    </w:p>
    <w:p w:rsidR="00D9443A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>Cuando nosotros ____________amigos, nosotros____________</w:t>
      </w:r>
      <w:r w:rsidR="00984BA4" w:rsidRPr="00984BA4">
        <w:rPr>
          <w:lang w:val="es-ES"/>
        </w:rPr>
        <w:t>____</w:t>
      </w:r>
      <w:r w:rsidRPr="00984BA4">
        <w:rPr>
          <w:lang w:val="es-ES"/>
        </w:rPr>
        <w:t>___________</w:t>
      </w:r>
    </w:p>
    <w:p w:rsidR="00D9443A" w:rsidRPr="00984BA4" w:rsidRDefault="00D9443A" w:rsidP="00984BA4">
      <w:pPr>
        <w:pStyle w:val="ListParagraph"/>
        <w:numPr>
          <w:ilvl w:val="0"/>
          <w:numId w:val="1"/>
        </w:numPr>
        <w:rPr>
          <w:lang w:val="es-ES"/>
        </w:rPr>
      </w:pPr>
      <w:r w:rsidRPr="00984BA4">
        <w:rPr>
          <w:lang w:val="es-ES"/>
        </w:rPr>
        <w:t>Cuando ella ____________la directora, Tu ____________________</w:t>
      </w:r>
    </w:p>
    <w:p w:rsidR="00D9443A" w:rsidRDefault="00D9443A">
      <w:pPr>
        <w:rPr>
          <w:lang w:val="es-ES"/>
        </w:rPr>
      </w:pPr>
      <w:r w:rsidRPr="00D9443A">
        <w:rPr>
          <w:highlight w:val="yellow"/>
          <w:lang w:val="es-ES"/>
        </w:rPr>
        <w:t>Ir</w:t>
      </w:r>
    </w:p>
    <w:p w:rsidR="00D9443A" w:rsidRDefault="00D9443A">
      <w:pPr>
        <w:rPr>
          <w:lang w:val="es-ES"/>
        </w:rPr>
      </w:pPr>
      <w:r>
        <w:rPr>
          <w:lang w:val="es-ES"/>
        </w:rPr>
        <w:t xml:space="preserve">Usa la conjugación del verbo Ser en Imperfecto en el primer espacio y en el segundo completa la idea con cualquier verbo en imperfecto.                     </w:t>
      </w:r>
    </w:p>
    <w:p w:rsidR="00D9443A" w:rsidRPr="00984BA4" w:rsidRDefault="00D9443A" w:rsidP="00984BA4">
      <w:pPr>
        <w:pStyle w:val="ListParagraph"/>
        <w:numPr>
          <w:ilvl w:val="0"/>
          <w:numId w:val="2"/>
        </w:numPr>
        <w:rPr>
          <w:lang w:val="es-ES"/>
        </w:rPr>
      </w:pPr>
      <w:r w:rsidRPr="00984BA4">
        <w:rPr>
          <w:lang w:val="es-ES"/>
        </w:rPr>
        <w:t>Cuando ustedes_________ a mi casa, ustedes____________________</w:t>
      </w:r>
    </w:p>
    <w:p w:rsidR="00D9443A" w:rsidRPr="00984BA4" w:rsidRDefault="00D9443A" w:rsidP="00984BA4">
      <w:pPr>
        <w:pStyle w:val="ListParagraph"/>
        <w:numPr>
          <w:ilvl w:val="0"/>
          <w:numId w:val="2"/>
        </w:numPr>
        <w:rPr>
          <w:lang w:val="es-ES"/>
        </w:rPr>
      </w:pPr>
      <w:r w:rsidRPr="00984BA4">
        <w:rPr>
          <w:lang w:val="es-ES"/>
        </w:rPr>
        <w:t>Cuando los estudiantes___________ a la escuela. Ellos________________________</w:t>
      </w:r>
    </w:p>
    <w:p w:rsidR="00D9443A" w:rsidRPr="00984BA4" w:rsidRDefault="00D9443A" w:rsidP="00984BA4">
      <w:pPr>
        <w:pStyle w:val="ListParagraph"/>
        <w:numPr>
          <w:ilvl w:val="0"/>
          <w:numId w:val="2"/>
        </w:numPr>
        <w:rPr>
          <w:lang w:val="es-ES"/>
        </w:rPr>
      </w:pPr>
      <w:r w:rsidRPr="00984BA4">
        <w:rPr>
          <w:lang w:val="es-ES"/>
        </w:rPr>
        <w:t>Cuando mi abuela___________ a mi casa, ella_________________________</w:t>
      </w:r>
    </w:p>
    <w:p w:rsidR="00D9443A" w:rsidRPr="00984BA4" w:rsidRDefault="00D9443A" w:rsidP="00984BA4">
      <w:pPr>
        <w:pStyle w:val="ListParagraph"/>
        <w:numPr>
          <w:ilvl w:val="0"/>
          <w:numId w:val="2"/>
        </w:numPr>
        <w:rPr>
          <w:lang w:val="es-ES"/>
        </w:rPr>
      </w:pPr>
      <w:r w:rsidRPr="00984BA4">
        <w:rPr>
          <w:lang w:val="es-ES"/>
        </w:rPr>
        <w:t>Cuando nosotros____________ a  Barcelona , Nosotros_____________________________</w:t>
      </w:r>
    </w:p>
    <w:p w:rsidR="00D9443A" w:rsidRDefault="00D9443A" w:rsidP="00984BA4">
      <w:pPr>
        <w:pStyle w:val="ListParagraph"/>
        <w:numPr>
          <w:ilvl w:val="0"/>
          <w:numId w:val="2"/>
        </w:numPr>
        <w:rPr>
          <w:lang w:val="es-ES"/>
        </w:rPr>
      </w:pPr>
      <w:r w:rsidRPr="00984BA4">
        <w:rPr>
          <w:lang w:val="es-ES"/>
        </w:rPr>
        <w:t>Cuando nadie ______________ a las reuniones, Ustedes_____________________________</w:t>
      </w:r>
    </w:p>
    <w:p w:rsidR="00CC589C" w:rsidRPr="00CC589C" w:rsidRDefault="00984BA4" w:rsidP="00984BA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Cuando todos _______________malos conmigo; Tu_</w:t>
      </w:r>
      <w:r w:rsidR="00CC589C">
        <w:rPr>
          <w:lang w:val="es-ES"/>
        </w:rPr>
        <w:t>_______________________________</w:t>
      </w:r>
      <w:bookmarkStart w:id="0" w:name="_GoBack"/>
      <w:bookmarkEnd w:id="0"/>
      <w:r w:rsidR="00CC589C" w:rsidRPr="00CC589C">
        <w:rPr>
          <w:lang w:val="es-ES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Arial" w:eastAsia="Times New Roman" w:hAnsi="Arial" w:cs="Arial"/>
                <w:b/>
                <w:bCs/>
                <w:color w:val="3366FF"/>
                <w:sz w:val="72"/>
                <w:szCs w:val="72"/>
              </w:rPr>
              <w:lastRenderedPageBreak/>
              <w:t>EL CONEJITO INGENIOSO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584CA062" wp14:editId="0EB1ADC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057275"/>
                  <wp:effectExtent l="0" t="0" r="0" b="9525"/>
                  <wp:wrapSquare wrapText="bothSides"/>
                  <wp:docPr id="1" name="Picture 1" descr="http://www.pequelandia.org/cuentos/desiempre/conejito/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quelandia.org/cuentos/desiempre/conejito/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Periquín tenía su linda casita junto al camino. Periquín era un conejito de blanco peluche, a quien le gustaba salir a tomar el sol junto al pozo que había muy cerca de su casita. Solía sentarse sobre el brocal del pozo y allí estiraba las orejitas, lleno de satisfacción. Qué bien se vivía en aquel rinconcito, donde nadie venía a perturbar la paz que disfrutaba Periquín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333DF731" wp14:editId="6B40ED3D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57250" cy="1228725"/>
                  <wp:effectExtent l="0" t="0" r="0" b="9525"/>
                  <wp:wrapSquare wrapText="bothSides"/>
                  <wp:docPr id="2" name="Picture 2" descr="http://www.pequelandia.org/cuentos/desiempre/conejito/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quelandia.org/cuentos/desiempre/conejito/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Pero un día apareció el Lobo ladrón, que venía derecho al pozo. Nuestro conejito se puso a temblar. Luego, se le ocurrió echar a correr y encerrarse en la casita antes de que llegara el enemigo: pero no tenía tiempo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Era necesario inventar algún ardid para engañar al ladrón, pues, de lo contrario, lo pasaría mal. Periquín sabía que el Lobo, si no encontraba dinero que quitar a sus víctimas, castigaba a éstas dándoles una gran paliza.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1B823091" wp14:editId="6C8DF41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362075"/>
                  <wp:effectExtent l="0" t="0" r="0" b="9525"/>
                  <wp:wrapSquare wrapText="bothSides"/>
                  <wp:docPr id="3" name="Picture 3" descr="http://www.pequelandia.org/cuentos/desiempre/conejito/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quelandia.org/cuentos/desiempre/conejito/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Ya para entonces llegaba a su lado el Lobo ladrón y le apuntaba con su espantable trabuco, ordenándole: - Ponga las manos arriba señor conejo, y suelte ahora mismo la bolsa, si no quiere que le sople en las costillas con un bastón de nudos. - Ay, qué disgusto tengo, querido Lobo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-se lamentó Periquín, haciendo como que no había oído las amenazas del ladrón- Ay, mi jarrón de plata...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 De plata...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?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</w:t>
            </w:r>
            <w:proofErr w:type="spell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Qué</w:t>
            </w:r>
            <w:proofErr w:type="spell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dices? -</w:t>
            </w:r>
            <w:proofErr w:type="spell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inquirió</w:t>
            </w:r>
            <w:proofErr w:type="spell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el Lobo.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Sí amigo Lobo, de plata. Un jarrón de plata maciza, que lo menos que vale es un dineral. Me lo dejó en herencia mi abuela, y ya ves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Con mi jarrón era rico; pero ahora soy más pobre que las ratas. Se me ha caído al pozo y no puedo recuperarlo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Ay, infeliz de mí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-suspiraba el conejillo. - Estás seguro de que es de plata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?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De plata maciza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?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preguntó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, lleno de codicia, el ladrón - Como que pesaba </w:t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lastRenderedPageBreak/>
              <w:t xml:space="preserve">veinte kilos! afirmó Periquín-. Veinte kilos de plata que están en el fondo del pozo y del que ya no lo podré sacar. - Pues mi querido amigo -exclamó alegremente el Lobo, que había tomado ya una decisión-, ese hermoso jarrón de plata va a ser para mí.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1F7C6141" wp14:editId="01ABBF1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4" name="Picture 4" descr="http://www.pequelandia.org/cuentos/desiempre/conejito/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quelandia.org/cuentos/desiempre/conejito/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El Lobo, además de ser ladrón, era muy tonto y empezó a despojarse sus vestidos para estar más libre de movimientos. La ropa, los zapatos, el terrible trabuco, todo quedó depositado sobre el brocal del pozo. - Voy a buscar el jarrón- le dijo al conejito. Y metiéndose muy decidido en el cubo que, atado con una cuerda, servía para sacar agua del pozo, se dejó caer por el agujero.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 wp14:anchorId="18E55492" wp14:editId="30EA29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1000125"/>
                  <wp:effectExtent l="0" t="0" r="0" b="9525"/>
                  <wp:wrapSquare wrapText="bothSides"/>
                  <wp:docPr id="5" name="Picture 5" descr="http://www.pequelandia.org/cuentos/desiempre/conejito/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quelandia.org/cuentos/desiempre/conejito/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Poco después llegaba hasta el agua, y una voz subió hasta Periquín: - Conejito, ya he llegado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!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Vamos a ver dónde está ese tesoro. Te acuerdas hacia qué lado se ha caído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?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 Mira por la derecha -respondió Periquín, conteniendo la risa. - Ya estoy mirando pero no veo nada por 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aquí ...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 Mira entonces por la izquierda -dijo el conejo, asomando por la boca del pozo y riendo a más y mejor.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 wp14:anchorId="49ADB3B0" wp14:editId="27D350A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95375" cy="1400175"/>
                  <wp:effectExtent l="0" t="0" r="9525" b="9525"/>
                  <wp:wrapSquare wrapText="bothSides"/>
                  <wp:docPr id="6" name="Picture 6" descr="http://www.pequelandia.org/cuentos/desiempre/conejito/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quelandia.org/cuentos/desiempre/conejito/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Miro y remiro, pero no le encuentro... De que te ríes</w:t>
            </w:r>
            <w:proofErr w:type="gramStart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>?</w:t>
            </w:r>
            <w:proofErr w:type="gramEnd"/>
            <w:r w:rsidRPr="00CC589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s-ES"/>
              </w:rPr>
              <w:t xml:space="preserve"> -preguntó amoscado el Lobo. - Me río de ti, ladrón tonto, y de lo difícil que te va a ser salir de ahí. Éste será el castigo de tu codicia y maldad, ya que has de saber que no hay ningún jarrón de plata, ni siquiera de hojalata. Querías robarme; pero el robado vas a ser tú, porque me llevo tu ropa y el trabuco con el que atemorizabas a todos. Viniste por lana, pero has resultado trasquilado. Y, de esta suerte, el conejito ingenioso dejó castigado al Lobo ladrón, por su codicia y maldad. 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CC589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CC589C" w:rsidRPr="00CC58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589C" w:rsidRPr="00CC589C" w:rsidRDefault="00CC589C" w:rsidP="00CC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8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B8E34A" wp14:editId="5FF47CA0">
                  <wp:extent cx="781050" cy="723900"/>
                  <wp:effectExtent l="0" t="0" r="0" b="0"/>
                  <wp:docPr id="7" name="Picture 7" descr="http://www.pequelandia.org/cuentos/desiempre/conejito/tit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quelandia.org/cuentos/desiempre/conejito/tit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BA4" w:rsidRPr="00984BA4" w:rsidRDefault="00984BA4" w:rsidP="00984BA4">
      <w:pPr>
        <w:rPr>
          <w:lang w:val="es-ES"/>
        </w:rPr>
      </w:pPr>
    </w:p>
    <w:sectPr w:rsidR="00984BA4" w:rsidRPr="0098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C72"/>
    <w:multiLevelType w:val="hybridMultilevel"/>
    <w:tmpl w:val="4E7E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14DA"/>
    <w:multiLevelType w:val="hybridMultilevel"/>
    <w:tmpl w:val="497A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A"/>
    <w:rsid w:val="003B6F42"/>
    <w:rsid w:val="00984BA4"/>
    <w:rsid w:val="00CC589C"/>
    <w:rsid w:val="00D9443A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xqFQoTCL3-_sT658cCFcKXgAodz7UIiw&amp;url=http://mariaortegagarcia.com/spanish-blog/imperfecto-indicativo/&amp;psig=AFQjCNHVvwRuOq1m36EgOcW5Xvbw_RrFxQ&amp;ust=1441819548200360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</cp:revision>
  <dcterms:created xsi:type="dcterms:W3CDTF">2015-09-08T16:47:00Z</dcterms:created>
  <dcterms:modified xsi:type="dcterms:W3CDTF">2015-09-08T17:27:00Z</dcterms:modified>
</cp:coreProperties>
</file>