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D7" w:rsidRPr="000117D7" w:rsidRDefault="000117D7">
      <w:pPr>
        <w:rPr>
          <w:b/>
          <w:sz w:val="44"/>
          <w:szCs w:val="44"/>
          <w:lang w:val="es-CO"/>
        </w:rPr>
      </w:pPr>
      <w:r w:rsidRPr="000117D7">
        <w:rPr>
          <w:b/>
          <w:sz w:val="44"/>
          <w:szCs w:val="44"/>
          <w:lang w:val="es-CO"/>
        </w:rPr>
        <w:t xml:space="preserve">ER </w:t>
      </w:r>
      <w:proofErr w:type="spellStart"/>
      <w:r w:rsidRPr="000117D7">
        <w:rPr>
          <w:b/>
          <w:sz w:val="44"/>
          <w:szCs w:val="44"/>
          <w:lang w:val="es-CO"/>
        </w:rPr>
        <w:t>Verbs</w:t>
      </w:r>
      <w:proofErr w:type="spellEnd"/>
      <w:r w:rsidRPr="000117D7">
        <w:rPr>
          <w:b/>
          <w:sz w:val="44"/>
          <w:szCs w:val="44"/>
          <w:lang w:val="es-CO"/>
        </w:rPr>
        <w:t xml:space="preserve">  Simple </w:t>
      </w:r>
      <w:proofErr w:type="spellStart"/>
      <w:r w:rsidRPr="000117D7">
        <w:rPr>
          <w:b/>
          <w:sz w:val="44"/>
          <w:szCs w:val="44"/>
          <w:lang w:val="es-CO"/>
        </w:rPr>
        <w:t>Present</w:t>
      </w:r>
      <w:proofErr w:type="spellEnd"/>
      <w:r w:rsidRPr="000117D7">
        <w:rPr>
          <w:b/>
          <w:sz w:val="44"/>
          <w:szCs w:val="44"/>
          <w:lang w:val="es-CO"/>
        </w:rPr>
        <w:t xml:space="preserve"> Tense.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R-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Verbs</w:t>
            </w:r>
            <w:proofErr w:type="spellEnd"/>
          </w:p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Subject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Pronouns</w:t>
            </w:r>
            <w:proofErr w:type="spellEnd"/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er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(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,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Talk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)</w:t>
            </w:r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bookmarkStart w:id="0" w:name="_GoBack"/>
            <w:bookmarkEnd w:id="0"/>
            <w:r w:rsidR="00086242" w:rsidRPr="00086242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 I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s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57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She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4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mos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We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You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all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is</w:t>
            </w:r>
            <w:proofErr w:type="spellEnd"/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You all speak ( use in Spain)</w:t>
            </w:r>
          </w:p>
        </w:tc>
      </w:tr>
      <w:tr w:rsidR="000117D7" w:rsidRPr="000117D7" w:rsidTr="00A06FD9">
        <w:tc>
          <w:tcPr>
            <w:tcW w:w="1920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0117D7" w:rsidRPr="000117D7" w:rsidRDefault="000117D7" w:rsidP="000117D7">
            <w:pPr>
              <w:tabs>
                <w:tab w:val="left" w:pos="7245"/>
              </w:tabs>
              <w:ind w:left="10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corr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e</w:t>
            </w:r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lang w:val="es-CO"/>
              </w:rPr>
              <w:t>n</w:t>
            </w:r>
          </w:p>
        </w:tc>
        <w:tc>
          <w:tcPr>
            <w:tcW w:w="5076" w:type="dxa"/>
          </w:tcPr>
          <w:p w:rsidR="000117D7" w:rsidRPr="000117D7" w:rsidRDefault="000117D7" w:rsidP="000117D7">
            <w:pPr>
              <w:tabs>
                <w:tab w:val="left" w:pos="7245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They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</w:tbl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17D7">
        <w:rPr>
          <w:rFonts w:ascii="Times New Roman" w:eastAsia="Times New Roman" w:hAnsi="Times New Roman" w:cs="Times New Roman"/>
          <w:b/>
          <w:sz w:val="36"/>
          <w:szCs w:val="36"/>
        </w:rPr>
        <w:t>Chart 1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conjugate verbs in Simple Present Tense in Spanish all you have to do is drop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>R part of the verb and add the ending according to the subject pronoun or the one who makes the action in the sentence. The chart shows you the different endings.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 xml:space="preserve">To create a sentence in Simple Present Tense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Pr="000117D7">
        <w:rPr>
          <w:rFonts w:ascii="Times New Roman" w:eastAsia="Times New Roman" w:hAnsi="Times New Roman" w:cs="Times New Roman"/>
          <w:b/>
          <w:sz w:val="24"/>
          <w:szCs w:val="24"/>
        </w:rPr>
        <w:t>-Verbs in Spanish you must follow the next order.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Yo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>Corr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en el parque los lunes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.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Subject Pronoun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Ar</w:t>
      </w:r>
      <w:proofErr w:type="spellEnd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- Verb with the correct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ending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complement</w:t>
      </w: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E65" w:rsidRDefault="00A76E65" w:rsidP="00A76E65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E65" w:rsidRPr="00A76E65" w:rsidRDefault="00A76E65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618"/>
        <w:gridCol w:w="2167"/>
        <w:gridCol w:w="2438"/>
      </w:tblGrid>
      <w:tr w:rsidR="000117D7" w:rsidRPr="000117D7" w:rsidTr="00A76E65">
        <w:trPr>
          <w:trHeight w:val="665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correr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 tía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corre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amigos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corren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CO"/>
              </w:rPr>
              <w:t>corro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vender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Ustedes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ellos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beber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él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Juan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Tú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4.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leer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María y Diana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La escuela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ellos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5.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coser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tú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mamá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6.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responder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sobrino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La bruja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ustedes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7.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proteger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marinero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Los trabajadores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805E92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8.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esconder</w:t>
            </w: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Carlos y yo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 papá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Los boxeadores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9.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barrer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Tú y yo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10.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meter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Mary y tú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9065EB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 cocinero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11.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aprender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ellos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país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2. tejer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9065EB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hermana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amigos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perro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13.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creer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Tú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Ellas y ellos</w:t>
            </w:r>
          </w:p>
        </w:tc>
      </w:tr>
      <w:tr w:rsidR="000117D7" w:rsidRPr="000117D7" w:rsidTr="009065EB">
        <w:trPr>
          <w:trHeight w:val="470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14.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deber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Nosotros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profesor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15.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temer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Maria</w:t>
            </w:r>
            <w:proofErr w:type="spellEnd"/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y teresa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jefe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9065EB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Yo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16. </w:t>
            </w:r>
            <w:r w:rsidR="00805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prender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</w:t>
            </w:r>
            <w:r w:rsidR="009065EB"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s</w:t>
            </w: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 xml:space="preserve"> sobrinas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país</w:t>
            </w:r>
          </w:p>
        </w:tc>
      </w:tr>
      <w:tr w:rsidR="000117D7" w:rsidRPr="000117D7" w:rsidTr="009065EB">
        <w:trPr>
          <w:trHeight w:val="54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17. </w:t>
            </w:r>
            <w:r w:rsid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comer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9065EB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familia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La clase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Yo</w:t>
            </w:r>
          </w:p>
        </w:tc>
      </w:tr>
      <w:tr w:rsidR="000117D7" w:rsidRPr="000117D7" w:rsidTr="009065EB">
        <w:trPr>
          <w:trHeight w:val="533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18. </w:t>
            </w:r>
            <w:r w:rsid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depender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Mis hermanos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Ustedes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pintor</w:t>
            </w:r>
          </w:p>
        </w:tc>
      </w:tr>
      <w:tr w:rsidR="000117D7" w:rsidRPr="000117D7" w:rsidTr="009065EB">
        <w:trPr>
          <w:trHeight w:val="452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19. </w:t>
            </w:r>
            <w:r w:rsid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toser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mi papá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Los niños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deportista</w:t>
            </w:r>
          </w:p>
        </w:tc>
      </w:tr>
      <w:tr w:rsidR="000117D7" w:rsidRPr="000117D7" w:rsidTr="00A76E65">
        <w:trPr>
          <w:trHeight w:val="458"/>
        </w:trPr>
        <w:tc>
          <w:tcPr>
            <w:tcW w:w="2257" w:type="dxa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20. </w:t>
            </w:r>
            <w:r w:rsidR="00906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romper</w:t>
            </w:r>
          </w:p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261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Pedro y Luis</w:t>
            </w:r>
          </w:p>
        </w:tc>
        <w:tc>
          <w:tcPr>
            <w:tcW w:w="2167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El futbolista</w:t>
            </w:r>
          </w:p>
        </w:tc>
        <w:tc>
          <w:tcPr>
            <w:tcW w:w="2438" w:type="dxa"/>
            <w:shd w:val="clear" w:color="auto" w:fill="auto"/>
          </w:tcPr>
          <w:p w:rsidR="000117D7" w:rsidRPr="000117D7" w:rsidRDefault="000117D7" w:rsidP="000117D7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117D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CO"/>
              </w:rPr>
              <w:t>el caballo</w:t>
            </w:r>
          </w:p>
        </w:tc>
      </w:tr>
    </w:tbl>
    <w:p w:rsidR="00A76E65" w:rsidRPr="00A76E65" w:rsidRDefault="00A76E65" w:rsidP="00A76E65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76E65" w:rsidRPr="00A76E65" w:rsidSect="00916213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A76E65">
        <w:rPr>
          <w:rFonts w:ascii="Times New Roman" w:eastAsia="Times New Roman" w:hAnsi="Times New Roman" w:cs="Times New Roman"/>
          <w:b/>
          <w:sz w:val="24"/>
          <w:szCs w:val="24"/>
        </w:rPr>
        <w:t xml:space="preserve">1. Write the correct conjugation of the verb </w:t>
      </w:r>
      <w:proofErr w:type="gramStart"/>
      <w:r w:rsidR="00872BD3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Pr="00A76E65">
        <w:rPr>
          <w:rFonts w:ascii="Times New Roman" w:eastAsia="Times New Roman" w:hAnsi="Times New Roman" w:cs="Times New Roman"/>
          <w:b/>
          <w:sz w:val="24"/>
          <w:szCs w:val="24"/>
        </w:rPr>
        <w:t xml:space="preserve"> each</w:t>
      </w:r>
      <w:proofErr w:type="gramEnd"/>
      <w:r w:rsidRPr="00A76E65">
        <w:rPr>
          <w:rFonts w:ascii="Times New Roman" w:eastAsia="Times New Roman" w:hAnsi="Times New Roman" w:cs="Times New Roman"/>
          <w:b/>
          <w:sz w:val="24"/>
          <w:szCs w:val="24"/>
        </w:rPr>
        <w:t xml:space="preserve"> box. The first is done for you.</w:t>
      </w:r>
    </w:p>
    <w:p w:rsidR="00331C7C" w:rsidRPr="000117D7" w:rsidRDefault="00A76E65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31C7C">
        <w:rPr>
          <w:rFonts w:ascii="Times New Roman" w:eastAsia="Times New Roman" w:hAnsi="Times New Roman" w:cs="Times New Roman"/>
          <w:b/>
          <w:sz w:val="28"/>
          <w:szCs w:val="28"/>
        </w:rPr>
        <w:t>Once you finish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BD3">
        <w:rPr>
          <w:rFonts w:ascii="Times New Roman" w:eastAsia="Times New Roman" w:hAnsi="Times New Roman" w:cs="Times New Roman"/>
          <w:b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</w:t>
      </w:r>
      <w:r w:rsidR="00872BD3">
        <w:rPr>
          <w:rFonts w:ascii="Times New Roman" w:eastAsia="Times New Roman" w:hAnsi="Times New Roman" w:cs="Times New Roman"/>
          <w:b/>
          <w:sz w:val="28"/>
          <w:szCs w:val="28"/>
        </w:rPr>
        <w:t>chart,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Create a sentence with each </w:t>
      </w:r>
      <w:r w:rsidR="00331C7C">
        <w:rPr>
          <w:rFonts w:ascii="Times New Roman" w:eastAsia="Times New Roman" w:hAnsi="Times New Roman" w:cs="Times New Roman"/>
          <w:b/>
          <w:sz w:val="28"/>
          <w:szCs w:val="28"/>
        </w:rPr>
        <w:t xml:space="preserve">box </w:t>
      </w:r>
      <w:r w:rsidR="00331C7C" w:rsidRPr="00872BD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highlighted in yellow</w:t>
      </w:r>
      <w:r w:rsidR="00331C7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1C7C" w:rsidRPr="00872BD3">
        <w:rPr>
          <w:rFonts w:ascii="Times New Roman" w:eastAsia="Times New Roman" w:hAnsi="Times New Roman" w:cs="Times New Roman"/>
          <w:b/>
          <w:sz w:val="28"/>
          <w:szCs w:val="28"/>
        </w:rPr>
        <w:t xml:space="preserve">Look at the </w:t>
      </w:r>
      <w:r w:rsidR="00872BD3">
        <w:rPr>
          <w:rFonts w:ascii="Times New Roman" w:eastAsia="Times New Roman" w:hAnsi="Times New Roman" w:cs="Times New Roman"/>
          <w:b/>
          <w:sz w:val="28"/>
          <w:szCs w:val="28"/>
        </w:rPr>
        <w:t>example, a</w:t>
      </w:r>
      <w:r w:rsidR="00872BD3" w:rsidRPr="00872BD3">
        <w:rPr>
          <w:rFonts w:ascii="Times New Roman" w:eastAsia="Times New Roman" w:hAnsi="Times New Roman" w:cs="Times New Roman"/>
          <w:b/>
          <w:sz w:val="28"/>
          <w:szCs w:val="28"/>
        </w:rPr>
        <w:t xml:space="preserve">nd </w:t>
      </w:r>
      <w:r w:rsidR="00872BD3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331C7C" w:rsidRPr="00331C7C">
        <w:rPr>
          <w:rFonts w:ascii="Times New Roman" w:eastAsia="Times New Roman" w:hAnsi="Times New Roman" w:cs="Times New Roman"/>
          <w:b/>
          <w:sz w:val="28"/>
          <w:szCs w:val="28"/>
        </w:rPr>
        <w:t>ranslate the sentences in English.</w:t>
      </w:r>
      <w:r w:rsidR="00872B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17D7" w:rsidRPr="000117D7" w:rsidRDefault="000117D7" w:rsidP="000117D7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7D7" w:rsidRPr="00331C7C" w:rsidRDefault="000117D7">
      <w:pPr>
        <w:rPr>
          <w:b/>
        </w:rPr>
      </w:pPr>
    </w:p>
    <w:p w:rsidR="00331C7C" w:rsidRPr="000117D7" w:rsidRDefault="00331C7C" w:rsidP="00331C7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Yo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>Corr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s-CO"/>
        </w:rPr>
        <w:t>o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en el parque los lunes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es-CO"/>
        </w:rPr>
        <w:t>.</w:t>
      </w:r>
    </w:p>
    <w:p w:rsidR="00331C7C" w:rsidRPr="000117D7" w:rsidRDefault="00331C7C" w:rsidP="00331C7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/>
        </w:rPr>
      </w:pPr>
    </w:p>
    <w:p w:rsidR="00331C7C" w:rsidRDefault="00331C7C" w:rsidP="00331C7C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Subject</w:t>
      </w:r>
      <w:proofErr w:type="spellEnd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 xml:space="preserve"> </w:t>
      </w:r>
      <w:proofErr w:type="spellStart"/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s-CO"/>
        </w:rPr>
        <w:t>Pronoun</w:t>
      </w:r>
      <w:proofErr w:type="spellEnd"/>
      <w:r w:rsidRPr="000117D7">
        <w:rPr>
          <w:rFonts w:ascii="Times New Roman" w:eastAsia="Times New Roman" w:hAnsi="Times New Roman" w:cs="Times New Roman"/>
          <w:b/>
          <w:sz w:val="28"/>
          <w:szCs w:val="28"/>
          <w:lang w:val="es-CO"/>
        </w:rPr>
        <w:t xml:space="preserve">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CO"/>
        </w:rPr>
        <w:t xml:space="preserve">Ar-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Verb with the correct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ending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117D7">
        <w:rPr>
          <w:rFonts w:ascii="Times New Roman" w:eastAsia="Times New Roman" w:hAnsi="Times New Roman" w:cs="Times New Roman"/>
          <w:b/>
          <w:sz w:val="28"/>
          <w:szCs w:val="28"/>
          <w:highlight w:val="magenta"/>
        </w:rPr>
        <w:t>complement</w:t>
      </w: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Default="00086242">
      <w:pPr>
        <w:rPr>
          <w:b/>
        </w:rPr>
      </w:pPr>
    </w:p>
    <w:p w:rsidR="00086242" w:rsidRPr="00086242" w:rsidRDefault="00086242">
      <w:pPr>
        <w:rPr>
          <w:b/>
          <w:lang w:val="es-CO"/>
        </w:rPr>
      </w:pPr>
      <w:r w:rsidRPr="00086242">
        <w:rPr>
          <w:b/>
          <w:lang w:val="es-CO"/>
        </w:rPr>
        <w:lastRenderedPageBreak/>
        <w:t>La casa de_______________________________________</w:t>
      </w:r>
    </w:p>
    <w:p w:rsidR="00086242" w:rsidRPr="00086242" w:rsidRDefault="00086242">
      <w:pPr>
        <w:rPr>
          <w:b/>
          <w:lang w:val="es-CO"/>
        </w:rPr>
      </w:pPr>
      <w:r w:rsidRPr="00086242">
        <w:rPr>
          <w:b/>
          <w:lang w:val="es-CO"/>
        </w:rPr>
        <w:t>En mi casa hay una Sala y tiene</w:t>
      </w:r>
      <w:r>
        <w:rPr>
          <w:b/>
          <w:lang w:val="es-CO"/>
        </w:rPr>
        <w:t>____________</w:t>
      </w:r>
    </w:p>
    <w:p w:rsidR="00086242" w:rsidRDefault="00086242">
      <w:pPr>
        <w:rPr>
          <w:b/>
          <w:lang w:val="es-CO"/>
        </w:rPr>
      </w:pPr>
      <w:r>
        <w:rPr>
          <w:b/>
          <w:lang w:val="es-CO"/>
        </w:rPr>
        <w:t>En mi casa hay una cocina  y tiene</w:t>
      </w:r>
    </w:p>
    <w:p w:rsidR="00086242" w:rsidRDefault="00086242">
      <w:pPr>
        <w:rPr>
          <w:b/>
          <w:lang w:val="es-CO"/>
        </w:rPr>
      </w:pPr>
      <w:r>
        <w:rPr>
          <w:b/>
          <w:lang w:val="es-CO"/>
        </w:rPr>
        <w:t>En mi casa hay un cuarto y tiene</w:t>
      </w:r>
    </w:p>
    <w:p w:rsidR="00086242" w:rsidRDefault="00086242">
      <w:pPr>
        <w:rPr>
          <w:b/>
          <w:lang w:val="es-CO"/>
        </w:rPr>
      </w:pPr>
      <w:r>
        <w:rPr>
          <w:b/>
          <w:lang w:val="es-CO"/>
        </w:rPr>
        <w:t>En mi casa hay un jardín y tiene</w:t>
      </w:r>
    </w:p>
    <w:p w:rsidR="00086242" w:rsidRDefault="00086242">
      <w:pPr>
        <w:rPr>
          <w:b/>
          <w:lang w:val="es-CO"/>
        </w:rPr>
      </w:pPr>
      <w:r>
        <w:rPr>
          <w:b/>
          <w:lang w:val="es-CO"/>
        </w:rPr>
        <w:t>En mi casa hay un garaje y tiene</w:t>
      </w:r>
    </w:p>
    <w:p w:rsidR="00086242" w:rsidRPr="00086242" w:rsidRDefault="00086242">
      <w:pPr>
        <w:rPr>
          <w:b/>
          <w:lang w:val="es-CO"/>
        </w:rPr>
      </w:pPr>
      <w:r>
        <w:rPr>
          <w:b/>
          <w:lang w:val="es-CO"/>
        </w:rPr>
        <w:t>En mi casa hay un baño y tiene</w:t>
      </w:r>
    </w:p>
    <w:sectPr w:rsidR="00086242" w:rsidRPr="0008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D7"/>
    <w:rsid w:val="00000E51"/>
    <w:rsid w:val="000117D7"/>
    <w:rsid w:val="00086242"/>
    <w:rsid w:val="001E7094"/>
    <w:rsid w:val="00331C7C"/>
    <w:rsid w:val="00805E92"/>
    <w:rsid w:val="00872BD3"/>
    <w:rsid w:val="009065EB"/>
    <w:rsid w:val="00A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EC7D-AFA0-441A-82EF-FFBFF13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2013-11-25T12:49:00Z</dcterms:created>
  <dcterms:modified xsi:type="dcterms:W3CDTF">2013-11-25T13:48:00Z</dcterms:modified>
</cp:coreProperties>
</file>